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F9" w:rsidRDefault="00495EF9" w:rsidP="00495EF9">
      <w:pPr>
        <w:pStyle w:val="Title"/>
        <w:rPr>
          <w:sz w:val="32"/>
        </w:rPr>
      </w:pPr>
      <w:r>
        <w:rPr>
          <w:sz w:val="32"/>
        </w:rPr>
        <w:t>Age of Reason</w:t>
      </w:r>
    </w:p>
    <w:p w:rsidR="00495EF9" w:rsidRDefault="00495EF9" w:rsidP="00495EF9">
      <w:pPr>
        <w:jc w:val="center"/>
      </w:pPr>
      <w:r>
        <w:t xml:space="preserve">Honors American Literature – </w:t>
      </w:r>
      <w:proofErr w:type="gramStart"/>
      <w:r>
        <w:t>Fall</w:t>
      </w:r>
      <w:proofErr w:type="gramEnd"/>
      <w:r>
        <w:t xml:space="preserve"> 2013</w:t>
      </w:r>
    </w:p>
    <w:p w:rsidR="00495EF9" w:rsidRDefault="00495EF9" w:rsidP="00495EF9"/>
    <w:p w:rsidR="00495EF9" w:rsidRDefault="00495EF9" w:rsidP="00495EF9">
      <w:pPr>
        <w:pStyle w:val="Heading1"/>
      </w:pPr>
    </w:p>
    <w:p w:rsidR="00495EF9" w:rsidRDefault="00495EF9" w:rsidP="00495EF9">
      <w:pPr>
        <w:pStyle w:val="Heading1"/>
      </w:pPr>
      <w:r>
        <w:t>October</w:t>
      </w:r>
    </w:p>
    <w:p w:rsidR="00495EF9" w:rsidRPr="00CF0601" w:rsidRDefault="00495EF9" w:rsidP="00495EF9">
      <w:pPr>
        <w:pStyle w:val="Heading1"/>
      </w:pPr>
      <w:r>
        <w:t>Thursday 10</w:t>
      </w:r>
    </w:p>
    <w:p w:rsidR="00495EF9" w:rsidRDefault="00495EF9" w:rsidP="00495EF9">
      <w:r>
        <w:t>Introduce the Age of Reason and Benjamin Franklin</w:t>
      </w:r>
    </w:p>
    <w:p w:rsidR="00495EF9" w:rsidRDefault="00495EF9" w:rsidP="00495EF9">
      <w:pPr>
        <w:rPr>
          <w:i/>
        </w:rPr>
      </w:pPr>
      <w:r>
        <w:t>HW</w:t>
      </w:r>
      <w:r>
        <w:rPr>
          <w:i/>
        </w:rPr>
        <w:t>: Read</w:t>
      </w:r>
      <w:r>
        <w:t xml:space="preserve"> The Autobiography of Benjamin Franklin </w:t>
      </w:r>
      <w:r>
        <w:rPr>
          <w:i/>
        </w:rPr>
        <w:t>(p. 165)</w:t>
      </w:r>
      <w:r>
        <w:t xml:space="preserve"> </w:t>
      </w:r>
      <w:r>
        <w:rPr>
          <w:i/>
        </w:rPr>
        <w:t xml:space="preserve">and </w:t>
      </w:r>
      <w:r>
        <w:t xml:space="preserve">Poor Richard’s </w:t>
      </w:r>
      <w:proofErr w:type="spellStart"/>
      <w:r>
        <w:t>Almanack</w:t>
      </w:r>
      <w:proofErr w:type="spellEnd"/>
      <w:r>
        <w:t xml:space="preserve"> </w:t>
      </w:r>
      <w:r>
        <w:rPr>
          <w:i/>
        </w:rPr>
        <w:t>(p. 171)</w:t>
      </w:r>
    </w:p>
    <w:p w:rsidR="00495EF9" w:rsidRDefault="00495EF9" w:rsidP="00495EF9"/>
    <w:p w:rsidR="00495EF9" w:rsidRDefault="00495EF9" w:rsidP="00495EF9">
      <w:pPr>
        <w:pStyle w:val="Heading1"/>
      </w:pPr>
      <w:r>
        <w:t>Friday 11</w:t>
      </w:r>
    </w:p>
    <w:p w:rsidR="00495EF9" w:rsidRDefault="00495EF9" w:rsidP="00495EF9">
      <w:r>
        <w:t>Collect Early American final drafts; discuss Franklin and his writings</w:t>
      </w:r>
    </w:p>
    <w:p w:rsidR="00495EF9" w:rsidRDefault="00495EF9" w:rsidP="00495EF9">
      <w:pPr>
        <w:rPr>
          <w:i/>
        </w:rPr>
      </w:pPr>
      <w:r>
        <w:t xml:space="preserve">HW: </w:t>
      </w:r>
      <w:r>
        <w:rPr>
          <w:i/>
        </w:rPr>
        <w:t>Writing assignment:</w:t>
      </w:r>
      <w:r>
        <w:t xml:space="preserve"> </w:t>
      </w:r>
      <w:r>
        <w:rPr>
          <w:i/>
        </w:rPr>
        <w:t>Choose one of Franklin’s aphorisms, and write a fable that concludes with the aphorism as the moral of the story – due 10/14</w:t>
      </w:r>
    </w:p>
    <w:p w:rsidR="00495EF9" w:rsidRDefault="00495EF9" w:rsidP="00495EF9"/>
    <w:p w:rsidR="00495EF9" w:rsidRDefault="00495EF9" w:rsidP="00495EF9">
      <w:pPr>
        <w:pStyle w:val="Heading1"/>
      </w:pPr>
      <w:r>
        <w:t>Monday 14</w:t>
      </w:r>
    </w:p>
    <w:p w:rsidR="00495EF9" w:rsidRDefault="00495EF9" w:rsidP="00495EF9">
      <w:r>
        <w:t xml:space="preserve">Share Ben Franklin writings; discuss elements of persuasion and argumentation; read excerpts from Thomas Paine’s </w:t>
      </w:r>
      <w:r>
        <w:rPr>
          <w:i/>
        </w:rPr>
        <w:t xml:space="preserve">The Crisis, No. 1 </w:t>
      </w:r>
      <w:r>
        <w:t>(p. 131)</w:t>
      </w:r>
    </w:p>
    <w:p w:rsidR="00495EF9" w:rsidRDefault="00495EF9" w:rsidP="00495EF9">
      <w:pPr>
        <w:rPr>
          <w:i/>
        </w:rPr>
      </w:pPr>
      <w:r>
        <w:t xml:space="preserve">HW: </w:t>
      </w:r>
      <w:r>
        <w:rPr>
          <w:i/>
        </w:rPr>
        <w:t>Finish reading</w:t>
      </w:r>
      <w:r>
        <w:t xml:space="preserve"> The Crisis; </w:t>
      </w:r>
      <w:r>
        <w:rPr>
          <w:i/>
        </w:rPr>
        <w:t xml:space="preserve">complete </w:t>
      </w:r>
      <w:r>
        <w:t>The Crisis</w:t>
      </w:r>
      <w:r>
        <w:rPr>
          <w:i/>
        </w:rPr>
        <w:t xml:space="preserve"> worksheet – due 10/14</w:t>
      </w:r>
    </w:p>
    <w:p w:rsidR="00495EF9" w:rsidRDefault="00495EF9" w:rsidP="00495EF9">
      <w:pPr>
        <w:pStyle w:val="Heading1"/>
      </w:pPr>
    </w:p>
    <w:p w:rsidR="00495EF9" w:rsidRDefault="00495EF9" w:rsidP="00495EF9">
      <w:pPr>
        <w:rPr>
          <w:b/>
        </w:rPr>
      </w:pPr>
      <w:r>
        <w:rPr>
          <w:b/>
        </w:rPr>
        <w:t>Tuesday 15</w:t>
      </w:r>
    </w:p>
    <w:p w:rsidR="00495EF9" w:rsidRDefault="00495EF9" w:rsidP="00495EF9">
      <w:pPr>
        <w:rPr>
          <w:i/>
        </w:rPr>
      </w:pPr>
      <w:r>
        <w:t xml:space="preserve">Continue to discuss elements of persuasion and argumentation; listen to Patrick Henry’s </w:t>
      </w:r>
      <w:r>
        <w:rPr>
          <w:i/>
        </w:rPr>
        <w:t xml:space="preserve">Speech to the Virginia Convention </w:t>
      </w:r>
      <w:r>
        <w:t>(p. 121)</w:t>
      </w:r>
    </w:p>
    <w:p w:rsidR="00495EF9" w:rsidRDefault="00495EF9" w:rsidP="00495EF9">
      <w:r>
        <w:t xml:space="preserve">HW: </w:t>
      </w:r>
      <w:r>
        <w:rPr>
          <w:i/>
        </w:rPr>
        <w:t>Writing assignment: Write an argument in the style of Patrick Henry’s speech; use, underline and label three different rhetorical devices in the speech – due 10/16</w:t>
      </w:r>
    </w:p>
    <w:p w:rsidR="00495EF9" w:rsidRDefault="00495EF9" w:rsidP="00495EF9">
      <w:pPr>
        <w:rPr>
          <w:b/>
        </w:rPr>
      </w:pPr>
    </w:p>
    <w:p w:rsidR="00495EF9" w:rsidRDefault="00495EF9" w:rsidP="00495EF9">
      <w:pPr>
        <w:pStyle w:val="Heading1"/>
      </w:pPr>
      <w:r>
        <w:t>Wednesday 16</w:t>
      </w:r>
    </w:p>
    <w:p w:rsidR="00495EF9" w:rsidRDefault="00495EF9" w:rsidP="00495EF9">
      <w:r>
        <w:t xml:space="preserve">Collect Patrick Henry speeches; introduce Thomas Jefferson’s </w:t>
      </w:r>
      <w:r>
        <w:rPr>
          <w:i/>
        </w:rPr>
        <w:t xml:space="preserve">The Declaration of Independence </w:t>
      </w:r>
      <w:r>
        <w:t>(p. 139); writing lesson - parallelism</w:t>
      </w:r>
    </w:p>
    <w:p w:rsidR="00495EF9" w:rsidRDefault="00495EF9" w:rsidP="00495EF9">
      <w:pPr>
        <w:rPr>
          <w:i/>
        </w:rPr>
      </w:pPr>
      <w:r>
        <w:t xml:space="preserve">HW: </w:t>
      </w:r>
      <w:r>
        <w:rPr>
          <w:i/>
        </w:rPr>
        <w:t>Complete parallelism worksheet</w:t>
      </w:r>
    </w:p>
    <w:p w:rsidR="00495EF9" w:rsidRDefault="00495EF9" w:rsidP="00495EF9"/>
    <w:p w:rsidR="00495EF9" w:rsidRDefault="00495EF9" w:rsidP="00495EF9">
      <w:pPr>
        <w:pStyle w:val="Heading1"/>
      </w:pPr>
      <w:r>
        <w:t xml:space="preserve">Thursday 17 </w:t>
      </w:r>
    </w:p>
    <w:p w:rsidR="00495EF9" w:rsidRDefault="00495EF9" w:rsidP="00495EF9">
      <w:r>
        <w:t xml:space="preserve">Read and discuss Malcolm X’s </w:t>
      </w:r>
      <w:r>
        <w:rPr>
          <w:i/>
        </w:rPr>
        <w:t xml:space="preserve">Necessary to Protect Ourselves </w:t>
      </w:r>
      <w:r>
        <w:t>(handout)</w:t>
      </w:r>
    </w:p>
    <w:p w:rsidR="00495EF9" w:rsidRDefault="00495EF9" w:rsidP="00495EF9">
      <w:pPr>
        <w:rPr>
          <w:i/>
        </w:rPr>
      </w:pPr>
      <w:r>
        <w:t xml:space="preserve">HW: </w:t>
      </w:r>
      <w:r>
        <w:rPr>
          <w:i/>
        </w:rPr>
        <w:t xml:space="preserve">Read Martin Luther King </w:t>
      </w:r>
      <w:proofErr w:type="spellStart"/>
      <w:r>
        <w:rPr>
          <w:i/>
        </w:rPr>
        <w:t>Jr.’s</w:t>
      </w:r>
      <w:proofErr w:type="spellEnd"/>
      <w:r>
        <w:t xml:space="preserve"> Stride </w:t>
      </w:r>
      <w:proofErr w:type="gramStart"/>
      <w:r>
        <w:t>Toward</w:t>
      </w:r>
      <w:proofErr w:type="gramEnd"/>
      <w:r>
        <w:t xml:space="preserve"> Freedom </w:t>
      </w:r>
      <w:r>
        <w:rPr>
          <w:i/>
        </w:rPr>
        <w:t>(handout)</w:t>
      </w:r>
    </w:p>
    <w:p w:rsidR="00495EF9" w:rsidRDefault="00495EF9" w:rsidP="00495EF9">
      <w:pPr>
        <w:pStyle w:val="Heading1"/>
      </w:pPr>
    </w:p>
    <w:p w:rsidR="00495EF9" w:rsidRDefault="00495EF9" w:rsidP="00495EF9">
      <w:pPr>
        <w:pStyle w:val="Heading1"/>
      </w:pPr>
      <w:r>
        <w:t>Friday 18 – COTA Day – No School</w:t>
      </w:r>
    </w:p>
    <w:p w:rsidR="00495EF9" w:rsidRDefault="00495EF9" w:rsidP="00495EF9">
      <w:pPr>
        <w:rPr>
          <w:i/>
        </w:rPr>
      </w:pPr>
    </w:p>
    <w:p w:rsidR="00495EF9" w:rsidRDefault="00495EF9" w:rsidP="00495EF9">
      <w:pPr>
        <w:pStyle w:val="Heading1"/>
      </w:pPr>
      <w:r>
        <w:t>Monday 21</w:t>
      </w:r>
    </w:p>
    <w:p w:rsidR="00495EF9" w:rsidRDefault="00495EF9" w:rsidP="00495EF9">
      <w:pPr>
        <w:rPr>
          <w:i/>
        </w:rPr>
      </w:pPr>
      <w:r>
        <w:t xml:space="preserve">Discuss </w:t>
      </w:r>
      <w:r>
        <w:rPr>
          <w:i/>
        </w:rPr>
        <w:t>Stride toward Freedom</w:t>
      </w:r>
      <w:r>
        <w:t xml:space="preserve">; </w:t>
      </w:r>
      <w:r w:rsidRPr="00BA02EB">
        <w:t>view Martin Luther King’s</w:t>
      </w:r>
      <w:r>
        <w:rPr>
          <w:i/>
        </w:rPr>
        <w:t xml:space="preserve"> </w:t>
      </w:r>
      <w:r w:rsidRPr="00BA02EB">
        <w:rPr>
          <w:i/>
        </w:rPr>
        <w:t>I Have a Dream</w:t>
      </w:r>
      <w:r>
        <w:rPr>
          <w:i/>
        </w:rPr>
        <w:t xml:space="preserve"> </w:t>
      </w:r>
      <w:r w:rsidRPr="00BA02EB">
        <w:t>speech</w:t>
      </w:r>
    </w:p>
    <w:p w:rsidR="00495EF9" w:rsidRDefault="00495EF9" w:rsidP="00495EF9">
      <w:pPr>
        <w:rPr>
          <w:i/>
        </w:rPr>
      </w:pPr>
      <w:r>
        <w:t xml:space="preserve">HW: </w:t>
      </w:r>
      <w:r>
        <w:rPr>
          <w:i/>
        </w:rPr>
        <w:t xml:space="preserve">Writing assignment: Do you agree with Malcolm X or Martin Luther King </w:t>
      </w:r>
      <w:proofErr w:type="spellStart"/>
      <w:r>
        <w:rPr>
          <w:i/>
        </w:rPr>
        <w:t>Jr.’s</w:t>
      </w:r>
      <w:proofErr w:type="spellEnd"/>
      <w:r>
        <w:rPr>
          <w:i/>
        </w:rPr>
        <w:t xml:space="preserve"> philosophy for change? Explain their philosophies and your reason for selecting one over the other; include a minimum of two direct quotes from their writings to support your opinion – due 10/22</w:t>
      </w:r>
    </w:p>
    <w:p w:rsidR="00495EF9" w:rsidRDefault="00495EF9" w:rsidP="00495EF9">
      <w:pPr>
        <w:rPr>
          <w:i/>
        </w:rPr>
      </w:pPr>
    </w:p>
    <w:p w:rsidR="00495EF9" w:rsidRPr="00CF0601" w:rsidRDefault="00495EF9" w:rsidP="00495EF9">
      <w:pPr>
        <w:rPr>
          <w:b/>
        </w:rPr>
      </w:pPr>
      <w:r w:rsidRPr="00CF0601">
        <w:rPr>
          <w:b/>
        </w:rPr>
        <w:t>Tuesday 22</w:t>
      </w:r>
    </w:p>
    <w:p w:rsidR="00495EF9" w:rsidRDefault="00495EF9" w:rsidP="00495EF9">
      <w:r>
        <w:t>Collect MLK v. Malcolm X assignment; writing lesson - colons and semicolons</w:t>
      </w:r>
    </w:p>
    <w:p w:rsidR="00495EF9" w:rsidRDefault="00495EF9" w:rsidP="00495EF9"/>
    <w:p w:rsidR="00495EF9" w:rsidRDefault="00495EF9" w:rsidP="00495EF9">
      <w:pPr>
        <w:rPr>
          <w:i/>
        </w:rPr>
      </w:pPr>
    </w:p>
    <w:p w:rsidR="007A5AE7" w:rsidRDefault="007A5AE7"/>
    <w:sectPr w:rsidR="007A5AE7" w:rsidSect="00BA02E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EF9"/>
    <w:rsid w:val="0043632E"/>
    <w:rsid w:val="00495EF9"/>
    <w:rsid w:val="007A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F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95EF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EF9"/>
    <w:rPr>
      <w:rFonts w:ascii="Times" w:eastAsia="Times" w:hAnsi="Time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495EF9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495EF9"/>
    <w:rPr>
      <w:rFonts w:ascii="Times" w:eastAsia="Times" w:hAnsi="Times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269</Words>
  <Characters>1537</Characters>
  <Application>Microsoft Office Word</Application>
  <DocSecurity>0</DocSecurity>
  <Lines>12</Lines>
  <Paragraphs>3</Paragraphs>
  <ScaleCrop>false</ScaleCrop>
  <Company>WCS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1</cp:revision>
  <dcterms:created xsi:type="dcterms:W3CDTF">2013-09-12T18:31:00Z</dcterms:created>
  <dcterms:modified xsi:type="dcterms:W3CDTF">2013-09-12T18:33:00Z</dcterms:modified>
</cp:coreProperties>
</file>